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1"/>
        <w:widowControl w:val="0"/>
        <w:spacing w:after="920" w:before="0" w:line="240" w:lineRule="auto"/>
        <w:rPr>
          <w:color w:val="00348a"/>
        </w:rPr>
      </w:pPr>
      <w:bookmarkStart w:colFirst="0" w:colLast="0" w:name="_98h0bgz8azmo" w:id="0"/>
      <w:bookmarkEnd w:id="0"/>
      <w:r w:rsidDel="00000000" w:rsidR="00000000" w:rsidRPr="00000000">
        <w:rPr>
          <w:sz w:val="48"/>
          <w:szCs w:val="48"/>
          <w:rtl w:val="0"/>
        </w:rPr>
        <w:t xml:space="preserve">Importing Your Team From Sports Connect</w:t>
      </w:r>
      <w:r w:rsidDel="00000000" w:rsidR="00000000" w:rsidRPr="00000000">
        <w:rPr>
          <w:rtl w:val="0"/>
        </w:rPr>
      </w:r>
    </w:p>
    <w:p w:rsidR="00000000" w:rsidDel="00000000" w:rsidP="00000000" w:rsidRDefault="00000000" w:rsidRPr="00000000" w14:paraId="00000002">
      <w:pPr>
        <w:keepLines w:val="0"/>
        <w:widowControl w:val="0"/>
        <w:spacing w:after="820" w:before="820" w:line="240" w:lineRule="auto"/>
        <w:rPr>
          <w:color w:val="35373d"/>
          <w:sz w:val="23"/>
          <w:szCs w:val="23"/>
        </w:rPr>
      </w:pPr>
      <w:r w:rsidDel="00000000" w:rsidR="00000000" w:rsidRPr="00000000">
        <w:rPr>
          <w:color w:val="35373d"/>
          <w:sz w:val="23"/>
          <w:szCs w:val="23"/>
          <w:rtl w:val="0"/>
        </w:rPr>
        <w:t xml:space="preserve">You can import your team, along with its roster and schedule, from Sports Connect into GameChanger. Before importing your team, you must download the GameChanger app from the </w:t>
      </w:r>
      <w:hyperlink r:id="rId6">
        <w:r w:rsidDel="00000000" w:rsidR="00000000" w:rsidRPr="00000000">
          <w:rPr>
            <w:color w:val="bf8c00"/>
            <w:sz w:val="23"/>
            <w:szCs w:val="23"/>
            <w:rtl w:val="0"/>
          </w:rPr>
          <w:t xml:space="preserve">App Store</w:t>
        </w:r>
      </w:hyperlink>
      <w:r w:rsidDel="00000000" w:rsidR="00000000" w:rsidRPr="00000000">
        <w:rPr>
          <w:color w:val="35373d"/>
          <w:sz w:val="23"/>
          <w:szCs w:val="23"/>
          <w:rtl w:val="0"/>
        </w:rPr>
        <w:t xml:space="preserve"> (iOS) or </w:t>
      </w:r>
      <w:hyperlink r:id="rId7">
        <w:r w:rsidDel="00000000" w:rsidR="00000000" w:rsidRPr="00000000">
          <w:rPr>
            <w:color w:val="bf8c00"/>
            <w:sz w:val="23"/>
            <w:szCs w:val="23"/>
            <w:rtl w:val="0"/>
          </w:rPr>
          <w:t xml:space="preserve">Google Play</w:t>
        </w:r>
      </w:hyperlink>
      <w:r w:rsidDel="00000000" w:rsidR="00000000" w:rsidRPr="00000000">
        <w:rPr>
          <w:color w:val="35373d"/>
          <w:sz w:val="23"/>
          <w:szCs w:val="23"/>
          <w:rtl w:val="0"/>
        </w:rPr>
        <w:t xml:space="preserve"> (Android). Additionally, the following requirements must be true: </w:t>
      </w:r>
    </w:p>
    <w:p w:rsidR="00000000" w:rsidDel="00000000" w:rsidP="00000000" w:rsidRDefault="00000000" w:rsidRPr="00000000" w14:paraId="00000003">
      <w:pPr>
        <w:keepLines w:val="0"/>
        <w:widowControl w:val="0"/>
        <w:numPr>
          <w:ilvl w:val="0"/>
          <w:numId w:val="2"/>
        </w:numPr>
        <w:spacing w:after="0" w:afterAutospacing="0" w:before="900" w:line="240" w:lineRule="auto"/>
        <w:ind w:left="1020" w:hanging="360"/>
      </w:pPr>
      <w:r w:rsidDel="00000000" w:rsidR="00000000" w:rsidRPr="00000000">
        <w:rPr>
          <w:color w:val="35373d"/>
          <w:sz w:val="23"/>
          <w:szCs w:val="23"/>
          <w:rtl w:val="0"/>
        </w:rPr>
        <w:t xml:space="preserve">You are using the same email address for GameChanger that you use for Sports Connect.</w:t>
      </w:r>
    </w:p>
    <w:p w:rsidR="00000000" w:rsidDel="00000000" w:rsidP="00000000" w:rsidRDefault="00000000" w:rsidRPr="00000000" w14:paraId="00000004">
      <w:pPr>
        <w:keepLines w:val="1"/>
        <w:widowControl w:val="0"/>
        <w:numPr>
          <w:ilvl w:val="0"/>
          <w:numId w:val="2"/>
        </w:numPr>
        <w:spacing w:after="0" w:afterAutospacing="0" w:before="0" w:beforeAutospacing="0" w:line="240" w:lineRule="auto"/>
        <w:ind w:left="1020" w:hanging="360"/>
      </w:pPr>
      <w:r w:rsidDel="00000000" w:rsidR="00000000" w:rsidRPr="00000000">
        <w:rPr>
          <w:color w:val="35373d"/>
          <w:sz w:val="23"/>
          <w:szCs w:val="23"/>
          <w:rtl w:val="0"/>
        </w:rPr>
        <w:t xml:space="preserve">Your team's roster is posted on the Sports Connect website.</w:t>
      </w:r>
    </w:p>
    <w:p w:rsidR="00000000" w:rsidDel="00000000" w:rsidP="00000000" w:rsidRDefault="00000000" w:rsidRPr="00000000" w14:paraId="00000005">
      <w:pPr>
        <w:keepLines w:val="1"/>
        <w:widowControl w:val="0"/>
        <w:numPr>
          <w:ilvl w:val="0"/>
          <w:numId w:val="2"/>
        </w:numPr>
        <w:spacing w:after="900" w:before="0" w:beforeAutospacing="0" w:line="240" w:lineRule="auto"/>
        <w:ind w:left="1020" w:hanging="360"/>
      </w:pPr>
      <w:r w:rsidDel="00000000" w:rsidR="00000000" w:rsidRPr="00000000">
        <w:rPr>
          <w:b w:val="1"/>
          <w:color w:val="35373d"/>
          <w:sz w:val="23"/>
          <w:szCs w:val="23"/>
          <w:rtl w:val="0"/>
        </w:rPr>
        <w:t xml:space="preserve">You are an allocated volunteer for your team on the Sports Connect site.</w:t>
      </w:r>
    </w:p>
    <w:p w:rsidR="00000000" w:rsidDel="00000000" w:rsidP="00000000" w:rsidRDefault="00000000" w:rsidRPr="00000000" w14:paraId="00000006">
      <w:pPr>
        <w:pStyle w:val="Heading2"/>
        <w:keepNext w:val="0"/>
        <w:keepLines w:val="1"/>
        <w:widowControl w:val="0"/>
        <w:spacing w:after="760" w:before="600" w:line="240" w:lineRule="auto"/>
        <w:jc w:val="center"/>
        <w:rPr>
          <w:b w:val="1"/>
          <w:color w:val="35373d"/>
          <w:sz w:val="33"/>
          <w:szCs w:val="33"/>
        </w:rPr>
      </w:pPr>
      <w:bookmarkStart w:colFirst="0" w:colLast="0" w:name="_fnd10z6nsgwh" w:id="1"/>
      <w:bookmarkEnd w:id="1"/>
      <w:r w:rsidDel="00000000" w:rsidR="00000000" w:rsidRPr="00000000">
        <w:rPr>
          <w:b w:val="1"/>
          <w:color w:val="35373d"/>
          <w:sz w:val="33"/>
          <w:szCs w:val="33"/>
          <w:rtl w:val="0"/>
        </w:rPr>
        <w:t xml:space="preserve">How to Import Your Sports Connect Team</w:t>
      </w:r>
    </w:p>
    <w:p w:rsidR="00000000" w:rsidDel="00000000" w:rsidP="00000000" w:rsidRDefault="00000000" w:rsidRPr="00000000" w14:paraId="00000007">
      <w:pPr>
        <w:pStyle w:val="Heading2"/>
        <w:keepNext w:val="0"/>
        <w:keepLines w:val="0"/>
        <w:spacing w:after="760" w:before="600" w:line="384.00000000000006" w:lineRule="auto"/>
        <w:rPr>
          <w:b w:val="1"/>
          <w:color w:val="35373d"/>
          <w:sz w:val="33"/>
          <w:szCs w:val="33"/>
        </w:rPr>
      </w:pPr>
      <w:bookmarkStart w:colFirst="0" w:colLast="0" w:name="_bv6xy7qslau2" w:id="2"/>
      <w:bookmarkEnd w:id="2"/>
      <w:r w:rsidDel="00000000" w:rsidR="00000000" w:rsidRPr="00000000">
        <w:rPr>
          <w:b w:val="1"/>
          <w:color w:val="35373d"/>
          <w:sz w:val="33"/>
          <w:szCs w:val="33"/>
        </w:rPr>
        <w:drawing>
          <wp:inline distB="114300" distT="114300" distL="114300" distR="114300">
            <wp:extent cx="5943600" cy="5067300"/>
            <wp:effectExtent b="0" l="0" r="0" t="0"/>
            <wp:docPr descr="image.jpg-1.png" id="1" name="image1.png"/>
            <a:graphic>
              <a:graphicData uri="http://schemas.openxmlformats.org/drawingml/2006/picture">
                <pic:pic>
                  <pic:nvPicPr>
                    <pic:cNvPr descr="image.jpg-1.png" id="0" name="image1.png"/>
                    <pic:cNvPicPr preferRelativeResize="0"/>
                  </pic:nvPicPr>
                  <pic:blipFill>
                    <a:blip r:embed="rId8"/>
                    <a:srcRect b="0" l="0" r="0" t="0"/>
                    <a:stretch>
                      <a:fillRect/>
                    </a:stretch>
                  </pic:blipFill>
                  <pic:spPr>
                    <a:xfrm>
                      <a:off x="0" y="0"/>
                      <a:ext cx="59436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numPr>
          <w:ilvl w:val="0"/>
          <w:numId w:val="1"/>
        </w:numPr>
        <w:spacing w:after="0" w:afterAutospacing="0" w:before="900" w:lineRule="auto"/>
        <w:ind w:left="1020" w:hanging="360"/>
      </w:pPr>
      <w:r w:rsidDel="00000000" w:rsidR="00000000" w:rsidRPr="00000000">
        <w:rPr>
          <w:color w:val="35373d"/>
          <w:sz w:val="23"/>
          <w:szCs w:val="23"/>
          <w:rtl w:val="0"/>
        </w:rPr>
        <w:t xml:space="preserve">Sign in to GameChanger with the same email address you use with Sports Connect.</w:t>
      </w:r>
    </w:p>
    <w:p w:rsidR="00000000" w:rsidDel="00000000" w:rsidP="00000000" w:rsidRDefault="00000000" w:rsidRPr="00000000" w14:paraId="00000009">
      <w:pPr>
        <w:numPr>
          <w:ilvl w:val="0"/>
          <w:numId w:val="1"/>
        </w:numPr>
        <w:spacing w:after="0" w:afterAutospacing="0" w:before="0" w:beforeAutospacing="0" w:lineRule="auto"/>
        <w:ind w:left="1020" w:hanging="360"/>
      </w:pPr>
      <w:r w:rsidDel="00000000" w:rsidR="00000000" w:rsidRPr="00000000">
        <w:rPr>
          <w:color w:val="35373d"/>
          <w:sz w:val="23"/>
          <w:szCs w:val="23"/>
          <w:rtl w:val="0"/>
        </w:rPr>
        <w:t xml:space="preserve">Tap </w:t>
      </w:r>
      <w:r w:rsidDel="00000000" w:rsidR="00000000" w:rsidRPr="00000000">
        <w:rPr>
          <w:b w:val="1"/>
          <w:color w:val="35373d"/>
          <w:sz w:val="23"/>
          <w:szCs w:val="23"/>
          <w:rtl w:val="0"/>
        </w:rPr>
        <w:t xml:space="preserve">Create Team</w:t>
      </w:r>
      <w:r w:rsidDel="00000000" w:rsidR="00000000" w:rsidRPr="00000000">
        <w:rPr>
          <w:color w:val="35373d"/>
          <w:sz w:val="23"/>
          <w:szCs w:val="23"/>
          <w:rtl w:val="0"/>
        </w:rPr>
        <w:t xml:space="preserve"> or the "</w:t>
      </w:r>
      <w:r w:rsidDel="00000000" w:rsidR="00000000" w:rsidRPr="00000000">
        <w:rPr>
          <w:b w:val="1"/>
          <w:color w:val="35373d"/>
          <w:sz w:val="23"/>
          <w:szCs w:val="23"/>
          <w:rtl w:val="0"/>
        </w:rPr>
        <w:t xml:space="preserve">+</w:t>
      </w:r>
      <w:r w:rsidDel="00000000" w:rsidR="00000000" w:rsidRPr="00000000">
        <w:rPr>
          <w:color w:val="35373d"/>
          <w:sz w:val="23"/>
          <w:szCs w:val="23"/>
          <w:rtl w:val="0"/>
        </w:rPr>
        <w:t xml:space="preserve">" sign to create a new team.</w:t>
      </w:r>
    </w:p>
    <w:p w:rsidR="00000000" w:rsidDel="00000000" w:rsidP="00000000" w:rsidRDefault="00000000" w:rsidRPr="00000000" w14:paraId="0000000A">
      <w:pPr>
        <w:numPr>
          <w:ilvl w:val="0"/>
          <w:numId w:val="1"/>
        </w:numPr>
        <w:spacing w:after="0" w:afterAutospacing="0" w:before="0" w:beforeAutospacing="0" w:lineRule="auto"/>
        <w:ind w:left="1020" w:hanging="360"/>
      </w:pPr>
      <w:r w:rsidDel="00000000" w:rsidR="00000000" w:rsidRPr="00000000">
        <w:rPr>
          <w:color w:val="35373d"/>
          <w:sz w:val="23"/>
          <w:szCs w:val="23"/>
          <w:rtl w:val="0"/>
        </w:rPr>
        <w:t xml:space="preserve">Choose the option to </w:t>
      </w:r>
      <w:r w:rsidDel="00000000" w:rsidR="00000000" w:rsidRPr="00000000">
        <w:rPr>
          <w:b w:val="1"/>
          <w:color w:val="35373d"/>
          <w:sz w:val="23"/>
          <w:szCs w:val="23"/>
          <w:rtl w:val="0"/>
        </w:rPr>
        <w:t xml:space="preserve">Import Sports Connect</w:t>
      </w:r>
      <w:r w:rsidDel="00000000" w:rsidR="00000000" w:rsidRPr="00000000">
        <w:rPr>
          <w:color w:val="35373d"/>
          <w:sz w:val="23"/>
          <w:szCs w:val="23"/>
          <w:rtl w:val="0"/>
        </w:rPr>
        <w:t xml:space="preserve">.</w:t>
      </w:r>
    </w:p>
    <w:p w:rsidR="00000000" w:rsidDel="00000000" w:rsidP="00000000" w:rsidRDefault="00000000" w:rsidRPr="00000000" w14:paraId="0000000B">
      <w:pPr>
        <w:numPr>
          <w:ilvl w:val="0"/>
          <w:numId w:val="1"/>
        </w:numPr>
        <w:spacing w:after="0" w:afterAutospacing="0" w:before="0" w:beforeAutospacing="0" w:lineRule="auto"/>
        <w:ind w:left="1020" w:hanging="360"/>
      </w:pPr>
      <w:r w:rsidDel="00000000" w:rsidR="00000000" w:rsidRPr="00000000">
        <w:rPr>
          <w:color w:val="35373d"/>
          <w:sz w:val="23"/>
          <w:szCs w:val="23"/>
          <w:rtl w:val="0"/>
        </w:rPr>
        <w:t xml:space="preserve">If you haven't already confirmed your email address, click </w:t>
      </w:r>
      <w:r w:rsidDel="00000000" w:rsidR="00000000" w:rsidRPr="00000000">
        <w:rPr>
          <w:b w:val="1"/>
          <w:color w:val="35373d"/>
          <w:sz w:val="23"/>
          <w:szCs w:val="23"/>
          <w:rtl w:val="0"/>
        </w:rPr>
        <w:t xml:space="preserve">Open Email App</w:t>
      </w:r>
      <w:r w:rsidDel="00000000" w:rsidR="00000000" w:rsidRPr="00000000">
        <w:rPr>
          <w:color w:val="35373d"/>
          <w:sz w:val="23"/>
          <w:szCs w:val="23"/>
          <w:rtl w:val="0"/>
        </w:rPr>
        <w:t xml:space="preserve"> which will direct you to your email. Select </w:t>
      </w:r>
      <w:r w:rsidDel="00000000" w:rsidR="00000000" w:rsidRPr="00000000">
        <w:rPr>
          <w:b w:val="1"/>
          <w:color w:val="35373d"/>
          <w:sz w:val="23"/>
          <w:szCs w:val="23"/>
          <w:rtl w:val="0"/>
        </w:rPr>
        <w:t xml:space="preserve">Confirm Email Address</w:t>
      </w:r>
      <w:r w:rsidDel="00000000" w:rsidR="00000000" w:rsidRPr="00000000">
        <w:rPr>
          <w:color w:val="35373d"/>
          <w:sz w:val="23"/>
          <w:szCs w:val="23"/>
          <w:rtl w:val="0"/>
        </w:rPr>
        <w:t xml:space="preserve">, and you'll be redirected back to the GameChanger app.</w:t>
      </w:r>
    </w:p>
    <w:p w:rsidR="00000000" w:rsidDel="00000000" w:rsidP="00000000" w:rsidRDefault="00000000" w:rsidRPr="00000000" w14:paraId="0000000C">
      <w:pPr>
        <w:numPr>
          <w:ilvl w:val="0"/>
          <w:numId w:val="1"/>
        </w:numPr>
        <w:spacing w:after="900" w:before="0" w:beforeAutospacing="0" w:lineRule="auto"/>
        <w:ind w:left="1020" w:hanging="360"/>
      </w:pPr>
      <w:r w:rsidDel="00000000" w:rsidR="00000000" w:rsidRPr="00000000">
        <w:rPr>
          <w:color w:val="35373d"/>
          <w:sz w:val="23"/>
          <w:szCs w:val="23"/>
          <w:rtl w:val="0"/>
        </w:rPr>
        <w:t xml:space="preserve">Select the team(s) to import. Make sure the team(s) you want to import have a check next to them, and then tap import in the upper corner of the screen. You will see the status of teams importing at the bottom of the screen. </w:t>
      </w:r>
    </w:p>
    <w:p w:rsidR="00000000" w:rsidDel="00000000" w:rsidP="00000000" w:rsidRDefault="00000000" w:rsidRPr="00000000" w14:paraId="0000000D">
      <w:pPr>
        <w:spacing w:after="820" w:before="820" w:line="384.00000000000006" w:lineRule="auto"/>
        <w:rPr>
          <w:color w:val="35373d"/>
          <w:sz w:val="23"/>
          <w:szCs w:val="23"/>
        </w:rPr>
      </w:pPr>
      <w:r w:rsidDel="00000000" w:rsidR="00000000" w:rsidRPr="00000000">
        <w:rPr>
          <w:b w:val="1"/>
          <w:color w:val="35373d"/>
          <w:sz w:val="23"/>
          <w:szCs w:val="23"/>
          <w:rtl w:val="0"/>
        </w:rPr>
        <w:t xml:space="preserve">Note</w:t>
      </w:r>
      <w:r w:rsidDel="00000000" w:rsidR="00000000" w:rsidRPr="00000000">
        <w:rPr>
          <w:color w:val="35373d"/>
          <w:sz w:val="23"/>
          <w:szCs w:val="23"/>
          <w:rtl w:val="0"/>
        </w:rPr>
        <w:t xml:space="preserve">:</w:t>
      </w:r>
    </w:p>
    <w:p w:rsidR="00000000" w:rsidDel="00000000" w:rsidP="00000000" w:rsidRDefault="00000000" w:rsidRPr="00000000" w14:paraId="0000000E">
      <w:pPr>
        <w:numPr>
          <w:ilvl w:val="0"/>
          <w:numId w:val="3"/>
        </w:numPr>
        <w:spacing w:after="0" w:afterAutospacing="0" w:before="900" w:lineRule="auto"/>
        <w:ind w:left="1020" w:hanging="360"/>
      </w:pPr>
      <w:r w:rsidDel="00000000" w:rsidR="00000000" w:rsidRPr="00000000">
        <w:rPr>
          <w:color w:val="35373d"/>
          <w:sz w:val="23"/>
          <w:szCs w:val="23"/>
          <w:rtl w:val="0"/>
        </w:rPr>
        <w:t xml:space="preserve">Any updates made to your schedule or roster will automatically update to the GameChanger GameChanger app. However, events that are listed as "Rescheduled" or "Postponed" on Sports Connect will not appear in GameChanger. You can manually trigger a schedule reimport via </w:t>
      </w:r>
      <w:hyperlink r:id="rId9">
        <w:r w:rsidDel="00000000" w:rsidR="00000000" w:rsidRPr="00000000">
          <w:rPr>
            <w:color w:val="bf8c00"/>
            <w:sz w:val="23"/>
            <w:szCs w:val="23"/>
            <w:rtl w:val="0"/>
          </w:rPr>
          <w:t xml:space="preserve">these steps.</w:t>
        </w:r>
      </w:hyperlink>
      <w:r w:rsidDel="00000000" w:rsidR="00000000" w:rsidRPr="00000000">
        <w:rPr>
          <w:rtl w:val="0"/>
        </w:rPr>
      </w:r>
    </w:p>
    <w:p w:rsidR="00000000" w:rsidDel="00000000" w:rsidP="00000000" w:rsidRDefault="00000000" w:rsidRPr="00000000" w14:paraId="0000000F">
      <w:pPr>
        <w:numPr>
          <w:ilvl w:val="0"/>
          <w:numId w:val="3"/>
        </w:numPr>
        <w:spacing w:after="900" w:before="0" w:beforeAutospacing="0" w:lineRule="auto"/>
        <w:ind w:left="1020" w:hanging="360"/>
      </w:pPr>
      <w:r w:rsidDel="00000000" w:rsidR="00000000" w:rsidRPr="00000000">
        <w:rPr>
          <w:color w:val="35373d"/>
          <w:sz w:val="23"/>
          <w:szCs w:val="23"/>
          <w:rtl w:val="0"/>
        </w:rPr>
        <w:t xml:space="preserve">Results from games scored in GameChanger will not appear on Sports Connect. Please make sure to head into the GameChanger app to view results (or, if you've created an Organization, you can try our </w:t>
      </w:r>
      <w:hyperlink r:id="rId10">
        <w:r w:rsidDel="00000000" w:rsidR="00000000" w:rsidRPr="00000000">
          <w:rPr>
            <w:color w:val="bf8c00"/>
            <w:sz w:val="23"/>
            <w:szCs w:val="23"/>
            <w:rtl w:val="0"/>
          </w:rPr>
          <w:t xml:space="preserve">Scoreboard Widget</w:t>
        </w:r>
      </w:hyperlink>
      <w:r w:rsidDel="00000000" w:rsidR="00000000" w:rsidRPr="00000000">
        <w:rPr>
          <w:color w:val="35373d"/>
          <w:sz w:val="23"/>
          <w:szCs w:val="23"/>
          <w:rtl w:val="0"/>
        </w:rPr>
        <w:t xml:space="preserve"> feature to show those results elsewhere).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hyperlink r:id="rId11">
        <w:r w:rsidDel="00000000" w:rsidR="00000000" w:rsidRPr="00000000">
          <w:rPr>
            <w:color w:val="1155cc"/>
            <w:u w:val="single"/>
            <w:rtl w:val="0"/>
          </w:rPr>
          <w:t xml:space="preserve">GameChanger</w:t>
        </w:r>
      </w:hyperlink>
      <w:r w:rsidDel="00000000" w:rsidR="00000000" w:rsidRPr="00000000">
        <w:rPr>
          <w:rtl w:val="0"/>
        </w:rPr>
        <w:t xml:space="preserve">  For more support or help with additional GC features or issues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5373d"/>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5373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5373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eammanager.zendesk.com/hc/en-us" TargetMode="External"/><Relationship Id="rId10" Type="http://schemas.openxmlformats.org/officeDocument/2006/relationships/hyperlink" Target="https://teammanager.zendesk.com/hc/en-us/articles/19675153305869-Scoreboard-Widget-ORGANIZATIONS-ONLY-" TargetMode="External"/><Relationship Id="rId9" Type="http://schemas.openxmlformats.org/officeDocument/2006/relationships/hyperlink" Target="https://teammanager.zendesk.com/hc/en-us/articles/360014445691" TargetMode="External"/><Relationship Id="rId5" Type="http://schemas.openxmlformats.org/officeDocument/2006/relationships/styles" Target="styles.xml"/><Relationship Id="rId6" Type="http://schemas.openxmlformats.org/officeDocument/2006/relationships/hyperlink" Target="https://apps.apple.com/us/app/dicks-team-manager/id1308415878" TargetMode="External"/><Relationship Id="rId7" Type="http://schemas.openxmlformats.org/officeDocument/2006/relationships/hyperlink" Target="https://play.google.com/store/apps/details?id=com.gc.teammanager&amp;hl=en_U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